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5874A5">
      <w:pPr>
        <w:pStyle w:val="2"/>
        <w:keepNext w:val="0"/>
        <w:keepLines w:val="0"/>
        <w:widowControl/>
        <w:suppressLineNumbers w:val="0"/>
        <w:shd w:val="clear" w:fill="FFFFFF"/>
        <w:spacing w:before="480" w:beforeAutospacing="0" w:after="240" w:afterAutospacing="0" w:line="450" w:lineRule="atLeast"/>
        <w:ind w:left="0" w:right="0" w:firstLine="0"/>
        <w:jc w:val="center"/>
        <w:rPr>
          <w:rFonts w:ascii="Segoe UI" w:hAnsi="Segoe UI" w:eastAsia="Segoe UI" w:cs="Segoe UI"/>
          <w:b/>
          <w:bCs/>
          <w:caps w:val="0"/>
          <w:color w:val="0F1115"/>
          <w:spacing w:val="0"/>
          <w:sz w:val="30"/>
          <w:szCs w:val="30"/>
        </w:rPr>
      </w:pPr>
      <w:r>
        <w:rPr>
          <w:rStyle w:val="5"/>
          <w:rFonts w:hint="default" w:ascii="Segoe UI" w:hAnsi="Segoe UI" w:eastAsia="Segoe UI" w:cs="Segoe UI"/>
          <w:b/>
          <w:caps w:val="0"/>
          <w:color w:val="0F1115"/>
          <w:spacing w:val="0"/>
          <w:sz w:val="30"/>
          <w:szCs w:val="30"/>
          <w:shd w:val="clear" w:fill="FFFFFF"/>
        </w:rPr>
        <w:t>一、医学检验技术专业推</w:t>
      </w:r>
      <w:bookmarkStart w:id="0" w:name="_GoBack"/>
      <w:bookmarkEnd w:id="0"/>
      <w:r>
        <w:rPr>
          <w:rStyle w:val="5"/>
          <w:rFonts w:hint="default" w:ascii="Segoe UI" w:hAnsi="Segoe UI" w:eastAsia="Segoe UI" w:cs="Segoe UI"/>
          <w:b/>
          <w:caps w:val="0"/>
          <w:color w:val="0F1115"/>
          <w:spacing w:val="0"/>
          <w:sz w:val="30"/>
          <w:szCs w:val="30"/>
          <w:shd w:val="clear" w:fill="FFFFFF"/>
        </w:rPr>
        <w:t>荐书目</w:t>
      </w:r>
    </w:p>
    <w:p w14:paraId="7B7BFF34"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大一、大二（基础阶段）</w:t>
      </w:r>
    </w:p>
    <w:p w14:paraId="5528797E">
      <w:pPr>
        <w:rPr>
          <w:rFonts w:hint="eastAsia"/>
        </w:rPr>
      </w:pPr>
      <w:r>
        <w:rPr>
          <w:rFonts w:hint="eastAsia"/>
        </w:rPr>
        <w:t>此阶段以公共基础、医学基础和入门专业基础为主。</w:t>
      </w:r>
    </w:p>
    <w:p w14:paraId="1E0DA6B7">
      <w:pPr>
        <w:rPr>
          <w:rFonts w:hint="eastAsia"/>
        </w:rPr>
      </w:pPr>
    </w:p>
    <w:p w14:paraId="6857482F">
      <w:p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1、</w:t>
      </w:r>
      <w:r>
        <w:rPr>
          <w:rFonts w:hint="eastAsia"/>
          <w:b/>
          <w:bCs/>
        </w:rPr>
        <w:t>《组织学与胚胎学》</w:t>
      </w:r>
    </w:p>
    <w:p w14:paraId="0E9BA516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检验离不开对正常人体微观结构的深刻理解。本书是经典教材，图文并茂，为后续学习病理学、血液学检验、细胞学检验打下坚实的形态学基础。</w:t>
      </w:r>
    </w:p>
    <w:p w14:paraId="33CE0DF7">
      <w:pPr>
        <w:rPr>
          <w:rFonts w:hint="eastAsia" w:eastAsiaTheme="minorEastAsia"/>
          <w:lang w:eastAsia="zh-CN"/>
        </w:rPr>
      </w:pPr>
    </w:p>
    <w:p w14:paraId="7F9A825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163695"/>
            <wp:effectExtent l="0" t="0" r="8890" b="8255"/>
            <wp:docPr id="2" name="图片 2" descr="83fdb466-6727-4e90-9395-265ea02ac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3fdb466-6727-4e90-9395-265ea02ac79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FD391">
      <w:pPr>
        <w:rPr>
          <w:rFonts w:hint="eastAsia"/>
        </w:rPr>
      </w:pPr>
    </w:p>
    <w:p w14:paraId="1A54C634">
      <w:pPr>
        <w:rPr>
          <w:rFonts w:hint="eastAsia"/>
        </w:rPr>
      </w:pPr>
    </w:p>
    <w:p w14:paraId="012F61C5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2、</w:t>
      </w:r>
      <w:r>
        <w:rPr>
          <w:rFonts w:hint="eastAsia"/>
          <w:b/>
          <w:bCs/>
        </w:rPr>
        <w:t>《生物化学与分子生物学》</w:t>
      </w:r>
    </w:p>
    <w:p w14:paraId="651F0761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检验的核心是检测体内的生物分子。本书是生化领域的权威教材，系统阐述物质代谢、基因表达等，是学习临床生物化学检验、分子诊断学的必备前置知识。</w:t>
      </w:r>
    </w:p>
    <w:p w14:paraId="61B08B7B">
      <w:pPr>
        <w:rPr>
          <w:rFonts w:hint="eastAsia"/>
        </w:rPr>
      </w:pPr>
    </w:p>
    <w:p w14:paraId="2D02B43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146425"/>
            <wp:effectExtent l="0" t="0" r="5715" b="15875"/>
            <wp:docPr id="3" name="图片 3" descr="f79f35a3-49e3-4612-a61c-ef4f44d42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79f35a3-49e3-4612-a61c-ef4f44d423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65A00">
      <w:pPr>
        <w:rPr>
          <w:rFonts w:hint="eastAsia"/>
        </w:rPr>
      </w:pPr>
    </w:p>
    <w:p w14:paraId="4C7939D4">
      <w:pPr>
        <w:rPr>
          <w:rFonts w:hint="eastAsia"/>
        </w:rPr>
      </w:pPr>
    </w:p>
    <w:p w14:paraId="00E19DE6">
      <w:pPr>
        <w:rPr>
          <w:rFonts w:hint="eastAsia"/>
        </w:rPr>
      </w:pPr>
    </w:p>
    <w:p w14:paraId="66F4D89C">
      <w:pPr>
        <w:rPr>
          <w:rFonts w:hint="eastAsia"/>
        </w:rPr>
      </w:pPr>
    </w:p>
    <w:p w14:paraId="78FAEE88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3、</w:t>
      </w:r>
      <w:r>
        <w:rPr>
          <w:rFonts w:hint="eastAsia"/>
          <w:b/>
          <w:bCs/>
        </w:rPr>
        <w:t>《医学微生物学》</w:t>
      </w:r>
    </w:p>
    <w:p w14:paraId="6A1DCF00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感染性疾病是检验的重要方向。本书详细讲解各类病原微生物的特性、致病机制，为学习临床微生物学检验、感染免疫检测提供坚实的理论框架。</w:t>
      </w:r>
    </w:p>
    <w:p w14:paraId="2C53071B">
      <w:pPr>
        <w:rPr>
          <w:rFonts w:hint="eastAsia"/>
        </w:rPr>
      </w:pPr>
    </w:p>
    <w:p w14:paraId="256EF88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172460"/>
            <wp:effectExtent l="0" t="0" r="3810" b="8890"/>
            <wp:docPr id="4" name="图片 4" descr="c4da41137ab760086077aadf9657b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4da41137ab760086077aadf9657b5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44B0D">
      <w:pPr>
        <w:rPr>
          <w:rFonts w:hint="eastAsia"/>
        </w:rPr>
      </w:pPr>
    </w:p>
    <w:p w14:paraId="48059523">
      <w:pPr>
        <w:rPr>
          <w:rFonts w:hint="eastAsia"/>
        </w:rPr>
      </w:pPr>
    </w:p>
    <w:p w14:paraId="42312CEA">
      <w:pPr>
        <w:rPr>
          <w:rFonts w:hint="eastAsia"/>
        </w:rPr>
      </w:pPr>
    </w:p>
    <w:p w14:paraId="0678CF95">
      <w:pPr>
        <w:rPr>
          <w:rFonts w:hint="eastAsia"/>
        </w:rPr>
      </w:pPr>
    </w:p>
    <w:p w14:paraId="5279F022">
      <w:pPr>
        <w:rPr>
          <w:rFonts w:hint="eastAsia"/>
        </w:rPr>
      </w:pPr>
    </w:p>
    <w:p w14:paraId="1BA57C83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4、</w:t>
      </w:r>
      <w:r>
        <w:rPr>
          <w:rFonts w:hint="eastAsia"/>
          <w:b/>
          <w:bCs/>
        </w:rPr>
        <w:t>《生理学》</w:t>
      </w:r>
    </w:p>
    <w:p w14:paraId="295EF96E">
      <w:pPr>
        <w:rPr>
          <w:rFonts w:hint="eastAsia"/>
        </w:rPr>
      </w:pPr>
      <w:r>
        <w:rPr>
          <w:rFonts w:hint="eastAsia"/>
        </w:rPr>
        <w:t>推荐理由：理解正常生命活动规律，才能准确判断异常。生理学是理解各项检验指标临床意义的基石，尤其对临床血液学、体液检验至关重要。</w:t>
      </w:r>
    </w:p>
    <w:p w14:paraId="3510BBF5">
      <w:pPr>
        <w:rPr>
          <w:rFonts w:hint="eastAsia"/>
        </w:rPr>
      </w:pPr>
    </w:p>
    <w:p w14:paraId="4A74478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893695"/>
            <wp:effectExtent l="0" t="0" r="2540" b="1905"/>
            <wp:docPr id="5" name="图片 5" descr="ee2ecd5900635e379506d9aeb5df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e2ecd5900635e379506d9aeb5df18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0B151">
      <w:pPr>
        <w:rPr>
          <w:rFonts w:hint="eastAsia"/>
        </w:rPr>
      </w:pPr>
    </w:p>
    <w:p w14:paraId="1996FFAD">
      <w:pPr>
        <w:rPr>
          <w:rFonts w:hint="eastAsia"/>
        </w:rPr>
      </w:pPr>
    </w:p>
    <w:p w14:paraId="50B0CE1B">
      <w:pPr>
        <w:rPr>
          <w:rFonts w:hint="eastAsia"/>
          <w:color w:val="FF0000"/>
        </w:rPr>
      </w:pPr>
      <w:r>
        <w:rPr>
          <w:rFonts w:hint="eastAsia"/>
          <w:b/>
          <w:bCs/>
          <w:lang w:val="en-US" w:eastAsia="zh-CN"/>
        </w:rPr>
        <w:t>5、</w:t>
      </w:r>
      <w:r>
        <w:rPr>
          <w:rFonts w:hint="eastAsia"/>
          <w:b/>
          <w:bCs/>
        </w:rPr>
        <w:t>《诊断学》</w:t>
      </w:r>
    </w:p>
    <w:p w14:paraId="7CB90F2C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提前接触临床思维。通过阅读“实验诊断”章节，可以初步了解各项常规检验项目的临床意义和应用场景，将基础医学知识与临床实践早期结合，明确学习方向。</w:t>
      </w:r>
    </w:p>
    <w:p w14:paraId="4E28560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414905"/>
            <wp:effectExtent l="0" t="0" r="5715" b="4445"/>
            <wp:docPr id="6" name="图片 6" descr="7d77dffa4fe1460cdd47969dd1afd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d77dffa4fe1460cdd47969dd1afd4a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A1BA9">
      <w:pPr>
        <w:rPr>
          <w:rFonts w:hint="eastAsia"/>
        </w:rPr>
      </w:pPr>
    </w:p>
    <w:p w14:paraId="78486A20">
      <w:pPr>
        <w:rPr>
          <w:rFonts w:hint="eastAsia"/>
        </w:rPr>
      </w:pPr>
    </w:p>
    <w:p w14:paraId="3275FC23">
      <w:pPr>
        <w:rPr>
          <w:rFonts w:hint="eastAsia" w:eastAsiaTheme="minorEastAsia"/>
          <w:lang w:eastAsia="zh-CN"/>
        </w:rPr>
      </w:pPr>
    </w:p>
    <w:p w14:paraId="093552D9">
      <w:pPr>
        <w:rPr>
          <w:b/>
          <w:bCs/>
          <w:color w:val="FF0000"/>
        </w:rPr>
      </w:pPr>
    </w:p>
    <w:p w14:paraId="544B0052">
      <w:pPr>
        <w:rPr>
          <w:b/>
          <w:bCs/>
          <w:color w:val="FF0000"/>
        </w:rPr>
      </w:pPr>
    </w:p>
    <w:p w14:paraId="14B5581D"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大三（专业核心阶段）</w:t>
      </w:r>
    </w:p>
    <w:p w14:paraId="411082B0">
      <w:pPr>
        <w:rPr>
          <w:rFonts w:hint="eastAsia"/>
        </w:rPr>
      </w:pPr>
      <w:r>
        <w:rPr>
          <w:rFonts w:hint="eastAsia"/>
        </w:rPr>
        <w:t>此阶段进入专业核心课程学习，直接对应未来工作岗位。</w:t>
      </w:r>
    </w:p>
    <w:p w14:paraId="433C27A5">
      <w:pPr>
        <w:rPr>
          <w:rFonts w:hint="eastAsia"/>
        </w:rPr>
      </w:pPr>
    </w:p>
    <w:p w14:paraId="12C3C857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1、</w:t>
      </w:r>
      <w:r>
        <w:rPr>
          <w:rFonts w:hint="eastAsia"/>
          <w:b/>
          <w:bCs/>
        </w:rPr>
        <w:t>《临床检验基础》</w:t>
      </w:r>
    </w:p>
    <w:p w14:paraId="3141285D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检验专业的“看家本领”。系统讲解血、尿、便、体液等常规检验的原理、方法和临床意义，是医学检验技师最基本、最核心的技能，必须学深学透。</w:t>
      </w:r>
    </w:p>
    <w:p w14:paraId="3EBBBBD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057015"/>
            <wp:effectExtent l="0" t="0" r="5080" b="635"/>
            <wp:docPr id="8" name="图片 8" descr="d1ca0d069fe6fa39831ec3c7f9c6c3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1ca0d069fe6fa39831ec3c7f9c6c33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817CF">
      <w:pPr>
        <w:rPr>
          <w:rFonts w:hint="eastAsia"/>
        </w:rPr>
      </w:pPr>
    </w:p>
    <w:p w14:paraId="1BE82FFD">
      <w:pPr>
        <w:rPr>
          <w:rFonts w:hint="eastAsia"/>
        </w:rPr>
      </w:pPr>
    </w:p>
    <w:p w14:paraId="7631B49C">
      <w:pPr>
        <w:rPr>
          <w:rFonts w:hint="eastAsia"/>
        </w:rPr>
      </w:pPr>
    </w:p>
    <w:p w14:paraId="4430D276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2、</w:t>
      </w:r>
      <w:r>
        <w:rPr>
          <w:rFonts w:hint="eastAsia"/>
          <w:b/>
          <w:bCs/>
        </w:rPr>
        <w:t>《临床微生物学检验</w:t>
      </w:r>
      <w:r>
        <w:rPr>
          <w:rFonts w:hint="eastAsia"/>
          <w:b/>
          <w:bCs/>
          <w:lang w:val="en-US" w:eastAsia="zh-CN"/>
        </w:rPr>
        <w:t>技术</w:t>
      </w:r>
      <w:r>
        <w:rPr>
          <w:rFonts w:hint="eastAsia"/>
          <w:b/>
          <w:bCs/>
        </w:rPr>
        <w:t>》</w:t>
      </w:r>
    </w:p>
    <w:p w14:paraId="73271FB1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内容紧扣临床。详细阐述病原菌的分离、鉴定、药敏试验及感染性疾病的实验室诊断策略，是检验科微生物室工作的直接指南。</w:t>
      </w:r>
    </w:p>
    <w:p w14:paraId="76256728">
      <w:pPr>
        <w:rPr>
          <w:rFonts w:hint="eastAsia" w:eastAsiaTheme="minorEastAsia"/>
          <w:lang w:eastAsia="zh-CN"/>
        </w:rPr>
      </w:pPr>
    </w:p>
    <w:p w14:paraId="6421F0D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941955"/>
            <wp:effectExtent l="0" t="0" r="8255" b="10795"/>
            <wp:docPr id="51" name="图片 51" descr="2122425e-c3c8-4974-9574-e6804cb090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122425e-c3c8-4974-9574-e6804cb0908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4EA1F">
      <w:pPr>
        <w:rPr>
          <w:rFonts w:hint="eastAsia" w:eastAsiaTheme="minorEastAsia"/>
          <w:lang w:eastAsia="zh-CN"/>
        </w:rPr>
      </w:pPr>
    </w:p>
    <w:p w14:paraId="28FE5497">
      <w:pPr>
        <w:rPr>
          <w:rFonts w:hint="eastAsia"/>
        </w:rPr>
      </w:pPr>
    </w:p>
    <w:p w14:paraId="6460CD90">
      <w:pPr>
        <w:rPr>
          <w:rFonts w:hint="eastAsia"/>
        </w:rPr>
      </w:pPr>
    </w:p>
    <w:p w14:paraId="4A034C35">
      <w:p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3、</w:t>
      </w:r>
      <w:r>
        <w:rPr>
          <w:rFonts w:hint="eastAsia"/>
          <w:b/>
          <w:bCs/>
        </w:rPr>
        <w:t>《临床生物化学检验</w:t>
      </w:r>
      <w:r>
        <w:rPr>
          <w:rFonts w:hint="eastAsia"/>
          <w:b/>
          <w:bCs/>
          <w:lang w:val="en-US" w:eastAsia="zh-CN"/>
        </w:rPr>
        <w:t>技术</w:t>
      </w:r>
      <w:r>
        <w:rPr>
          <w:rFonts w:hint="eastAsia"/>
          <w:b/>
          <w:bCs/>
        </w:rPr>
        <w:t>》</w:t>
      </w:r>
    </w:p>
    <w:p w14:paraId="41FF7FF1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涵盖自动化检验主体。重点讲解糖、脂、蛋白、酶等生化指标的检测原理、方法学评价及疾病时的变化，是理解大型生化分析仪和开展室内质控的理论核心。</w:t>
      </w:r>
    </w:p>
    <w:p w14:paraId="2B2E02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427730"/>
            <wp:effectExtent l="0" t="0" r="8255" b="1270"/>
            <wp:docPr id="11" name="图片 11" descr="a6af8e26dd2867e268304a179f0cc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6af8e26dd2867e268304a179f0cc7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EA31A">
      <w:pPr>
        <w:rPr>
          <w:rFonts w:hint="eastAsia"/>
        </w:rPr>
      </w:pPr>
    </w:p>
    <w:p w14:paraId="4B800F39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4、</w:t>
      </w:r>
      <w:r>
        <w:rPr>
          <w:rFonts w:hint="eastAsia"/>
          <w:b/>
          <w:bCs/>
        </w:rPr>
        <w:t>《临床血液学检验</w:t>
      </w:r>
      <w:r>
        <w:rPr>
          <w:rFonts w:hint="eastAsia"/>
          <w:b/>
          <w:bCs/>
          <w:lang w:val="en-US" w:eastAsia="zh-CN"/>
        </w:rPr>
        <w:t>技术</w:t>
      </w:r>
      <w:r>
        <w:rPr>
          <w:rFonts w:hint="eastAsia"/>
          <w:b/>
          <w:bCs/>
        </w:rPr>
        <w:t>》</w:t>
      </w:r>
    </w:p>
    <w:p w14:paraId="579A599E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难度较大但极具价值。深入讲解血细胞形态、造血理论与血液病实验诊断，是检验中的“高技术”领域，对培养微观辨识能力和逻辑诊断思维至关重要。</w:t>
      </w:r>
    </w:p>
    <w:p w14:paraId="4B53435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272155"/>
            <wp:effectExtent l="0" t="0" r="4445" b="4445"/>
            <wp:docPr id="12" name="图片 12" descr="0e4f4288ce9ca8f2c6abe22e8d25b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e4f4288ce9ca8f2c6abe22e8d25bb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C7CB9">
      <w:pPr>
        <w:rPr>
          <w:rFonts w:hint="eastAsia"/>
        </w:rPr>
      </w:pPr>
    </w:p>
    <w:p w14:paraId="4E42B947">
      <w:pPr>
        <w:rPr>
          <w:rFonts w:hint="eastAsia"/>
        </w:rPr>
      </w:pPr>
    </w:p>
    <w:p w14:paraId="0057826F">
      <w:pPr>
        <w:rPr>
          <w:rFonts w:hint="eastAsia"/>
        </w:rPr>
      </w:pPr>
    </w:p>
    <w:p w14:paraId="009906E3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5、</w:t>
      </w:r>
      <w:r>
        <w:rPr>
          <w:rFonts w:hint="eastAsia"/>
          <w:b/>
          <w:bCs/>
        </w:rPr>
        <w:t>《临床免疫学检验》</w:t>
      </w:r>
    </w:p>
    <w:p w14:paraId="3D79E5EE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紧跟技术前沿。系统介绍抗原抗体反应、各类免疫学检测技术（如酶联、发光、流式）及其在感染、肿瘤、自身免疫病中的应用，是发展最快的检验领域之一。</w:t>
      </w:r>
    </w:p>
    <w:p w14:paraId="68CEA09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312160"/>
            <wp:effectExtent l="0" t="0" r="8890" b="2540"/>
            <wp:docPr id="13" name="图片 13" descr="51cbdf4da1970d563ab020df43eb01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1cbdf4da1970d563ab020df43eb01e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F1B1C">
      <w:pPr>
        <w:rPr>
          <w:rFonts w:hint="eastAsia"/>
        </w:rPr>
      </w:pPr>
    </w:p>
    <w:p w14:paraId="04B3B39B">
      <w:pPr>
        <w:rPr>
          <w:rFonts w:hint="eastAsia"/>
        </w:rPr>
      </w:pPr>
    </w:p>
    <w:p w14:paraId="3303A813">
      <w:pPr>
        <w:rPr>
          <w:rFonts w:hint="eastAsia"/>
        </w:rPr>
      </w:pPr>
    </w:p>
    <w:p w14:paraId="51E0D4FB">
      <w:pPr>
        <w:rPr>
          <w:rFonts w:hint="eastAsia"/>
        </w:rPr>
      </w:pPr>
    </w:p>
    <w:p w14:paraId="22D4326A"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大四（实习与拓展阶段）</w:t>
      </w:r>
    </w:p>
    <w:p w14:paraId="073CA8A9">
      <w:pPr>
        <w:rPr>
          <w:rFonts w:hint="eastAsia"/>
        </w:rPr>
      </w:pPr>
      <w:r>
        <w:rPr>
          <w:rFonts w:hint="eastAsia"/>
        </w:rPr>
        <w:t>此阶段以实习为主，需结合实践进行知识整合与前沿探索。</w:t>
      </w:r>
    </w:p>
    <w:p w14:paraId="40ADDD72">
      <w:pPr>
        <w:rPr>
          <w:rFonts w:hint="eastAsia"/>
        </w:rPr>
      </w:pPr>
    </w:p>
    <w:p w14:paraId="6E2F7270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1、</w:t>
      </w:r>
      <w:r>
        <w:rPr>
          <w:rFonts w:hint="eastAsia"/>
          <w:b/>
          <w:bCs/>
        </w:rPr>
        <w:t>《临床实验室管理》</w:t>
      </w:r>
    </w:p>
    <w:p w14:paraId="7D91CAE1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从技术员走向管理者的视角。学习实验室质量控制、标准化、生物安全、信息化管理等内容，对完成实习任务、未来职业发展和应对相关考试（如职称考试）都很有帮助。</w:t>
      </w:r>
    </w:p>
    <w:p w14:paraId="3CF7379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769235"/>
            <wp:effectExtent l="0" t="0" r="7620" b="12065"/>
            <wp:docPr id="14" name="图片 14" descr="b8993674fadaa667159dca6182962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8993674fadaa667159dca61829623d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D83F8">
      <w:pPr>
        <w:rPr>
          <w:rFonts w:hint="eastAsia"/>
        </w:rPr>
      </w:pPr>
    </w:p>
    <w:p w14:paraId="01DE5C8D">
      <w:pPr>
        <w:rPr>
          <w:rFonts w:hint="eastAsia"/>
        </w:rPr>
      </w:pPr>
    </w:p>
    <w:p w14:paraId="76EDC120">
      <w:pPr>
        <w:rPr>
          <w:rFonts w:hint="eastAsia"/>
        </w:rPr>
      </w:pPr>
    </w:p>
    <w:p w14:paraId="69E6E666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2、</w:t>
      </w:r>
      <w:r>
        <w:rPr>
          <w:rFonts w:hint="eastAsia"/>
          <w:b/>
          <w:bCs/>
        </w:rPr>
        <w:t>《临床</w:t>
      </w:r>
      <w:r>
        <w:rPr>
          <w:rFonts w:hint="eastAsia"/>
          <w:b/>
          <w:bCs/>
          <w:lang w:val="en-US" w:eastAsia="zh-CN"/>
        </w:rPr>
        <w:t>化学</w:t>
      </w:r>
      <w:r>
        <w:rPr>
          <w:rFonts w:hint="eastAsia"/>
          <w:b/>
          <w:bCs/>
        </w:rPr>
        <w:t>检验</w:t>
      </w:r>
      <w:r>
        <w:rPr>
          <w:rFonts w:hint="eastAsia"/>
          <w:b/>
          <w:bCs/>
          <w:lang w:val="en-US" w:eastAsia="zh-CN"/>
        </w:rPr>
        <w:t>标准话操作程序</w:t>
      </w:r>
      <w:r>
        <w:rPr>
          <w:rFonts w:hint="eastAsia"/>
          <w:b/>
          <w:bCs/>
        </w:rPr>
        <w:t>》</w:t>
      </w:r>
    </w:p>
    <w:p w14:paraId="113C1E08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行业“金标准”。这是中国检验行业的规范性文件，详细规定了每个检验项目的标准操作步骤、注意事项。实习期间随身查阅，能培养严谨、规范的操作习惯。</w:t>
      </w:r>
    </w:p>
    <w:p w14:paraId="7E26130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4890770"/>
            <wp:effectExtent l="0" t="0" r="8255" b="5080"/>
            <wp:docPr id="54" name="图片 54" descr="dc24825b-b036-422e-b4a4-ebec27f041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c24825b-b036-422e-b4a4-ebec27f041c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6C176">
      <w:pPr>
        <w:rPr>
          <w:rFonts w:hint="eastAsia"/>
        </w:rPr>
      </w:pPr>
    </w:p>
    <w:p w14:paraId="416AACCC">
      <w:p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3、</w:t>
      </w:r>
      <w:r>
        <w:rPr>
          <w:rFonts w:hint="eastAsia"/>
          <w:b/>
          <w:bCs/>
        </w:rPr>
        <w:t>《实验诊断学》</w:t>
      </w:r>
    </w:p>
    <w:p w14:paraId="2464ECF8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实践中的“利器”。在血液、体液、微生物实习中，一本高质量的图谱能帮助你快速识别和辨析各种正常与异常形态，是将理论转化为眼力的最佳工具。</w:t>
      </w:r>
    </w:p>
    <w:p w14:paraId="7B9E6DF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137535"/>
            <wp:effectExtent l="0" t="0" r="6350" b="5715"/>
            <wp:docPr id="15" name="图片 15" descr="d9a3ae9154edbdf05a4889b4a0037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9a3ae9154edbdf05a4889b4a003722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0B09">
      <w:pPr>
        <w:rPr>
          <w:rFonts w:hint="eastAsia"/>
        </w:rPr>
      </w:pPr>
    </w:p>
    <w:p w14:paraId="77500763">
      <w:pPr>
        <w:rPr>
          <w:rFonts w:hint="eastAsia"/>
        </w:rPr>
      </w:pPr>
    </w:p>
    <w:p w14:paraId="472ECC8E">
      <w:pPr>
        <w:numPr>
          <w:numId w:val="0"/>
        </w:num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4、</w:t>
      </w:r>
      <w:r>
        <w:rPr>
          <w:rFonts w:hint="eastAsia"/>
          <w:b/>
          <w:bCs/>
        </w:rPr>
        <w:t>《哈里森</w:t>
      </w:r>
      <w:r>
        <w:rPr>
          <w:rFonts w:hint="eastAsia"/>
          <w:b/>
          <w:bCs/>
          <w:color w:val="FF0000"/>
        </w:rPr>
        <w:t>内</w:t>
      </w:r>
      <w:r>
        <w:rPr>
          <w:rFonts w:hint="eastAsia"/>
          <w:b/>
          <w:bCs/>
          <w:color w:val="FF0000"/>
          <w:lang w:val="en-US" w:eastAsia="zh-CN"/>
        </w:rPr>
        <w:t>分泌</w:t>
      </w:r>
      <w:r>
        <w:rPr>
          <w:rFonts w:hint="eastAsia"/>
          <w:b/>
          <w:bCs/>
          <w:color w:val="FF0000"/>
        </w:rPr>
        <w:t>学</w:t>
      </w:r>
      <w:r>
        <w:rPr>
          <w:rFonts w:hint="eastAsia"/>
          <w:b/>
          <w:bCs/>
        </w:rPr>
        <w:t>》</w:t>
      </w:r>
    </w:p>
    <w:p w14:paraId="1FED0B34">
      <w:pPr>
        <w:numPr>
          <w:numId w:val="0"/>
        </w:num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提升临床解读能力。以简洁、全彩为特色，提供本领域全新的具有科学严谨性和性的知识，是医学生认证考试的推荐书。</w:t>
      </w:r>
    </w:p>
    <w:p w14:paraId="45552DA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108960"/>
            <wp:effectExtent l="0" t="0" r="3810" b="15240"/>
            <wp:docPr id="55" name="图片 55" descr="51bf2b2b-c6b7-49c0-bd54-6ca3230a6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51bf2b2b-c6b7-49c0-bd54-6ca3230a6ab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A1E85">
      <w:pPr>
        <w:rPr>
          <w:rFonts w:hint="eastAsia" w:eastAsiaTheme="minorEastAsia"/>
          <w:lang w:eastAsia="zh-CN"/>
        </w:rPr>
      </w:pPr>
    </w:p>
    <w:p w14:paraId="22DEBCBD">
      <w:pPr>
        <w:rPr>
          <w:rFonts w:hint="eastAsia"/>
        </w:rPr>
      </w:pPr>
    </w:p>
    <w:p w14:paraId="162EB848">
      <w:pPr>
        <w:rPr>
          <w:rFonts w:hint="eastAsia"/>
        </w:rPr>
      </w:pPr>
    </w:p>
    <w:p w14:paraId="063891CB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5、</w:t>
      </w:r>
      <w:r>
        <w:rPr>
          <w:rFonts w:hint="eastAsia"/>
          <w:b/>
          <w:bCs/>
        </w:rPr>
        <w:t>《</w:t>
      </w:r>
      <w:r>
        <w:rPr>
          <w:rFonts w:hint="eastAsia"/>
          <w:b/>
          <w:bCs/>
          <w:lang w:val="en-US" w:eastAsia="zh-CN"/>
        </w:rPr>
        <w:t>临床精准</w:t>
      </w:r>
      <w:r>
        <w:rPr>
          <w:rFonts w:hint="eastAsia"/>
          <w:b/>
          <w:bCs/>
        </w:rPr>
        <w:t>分子诊断学》</w:t>
      </w:r>
    </w:p>
    <w:p w14:paraId="09ADEC0F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面向未来。基因测序、液体活检等分子技术是精准医学的核心。学习本书可以了解检验领域的最前沿技术和发展方向，为考研或从事高精尖岗位做准备。</w:t>
      </w:r>
    </w:p>
    <w:p w14:paraId="662A0CE1">
      <w:pPr>
        <w:rPr>
          <w:rFonts w:hint="eastAsia"/>
        </w:rPr>
      </w:pPr>
    </w:p>
    <w:p w14:paraId="27609B1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308985"/>
            <wp:effectExtent l="0" t="0" r="6350" b="5715"/>
            <wp:docPr id="56" name="图片 56" descr="b20bc42d-73c2-47c9-9b37-868d582148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b20bc42d-73c2-47c9-9b37-868d5821483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AE428">
      <w:pPr>
        <w:rPr>
          <w:rFonts w:hint="eastAsia"/>
        </w:rPr>
      </w:pPr>
    </w:p>
    <w:p w14:paraId="5D5CB510">
      <w:pPr>
        <w:rPr>
          <w:rFonts w:hint="eastAsia"/>
        </w:rPr>
      </w:pPr>
    </w:p>
    <w:p w14:paraId="048108EB">
      <w:pPr>
        <w:pStyle w:val="2"/>
        <w:keepNext w:val="0"/>
        <w:keepLines w:val="0"/>
        <w:widowControl/>
        <w:suppressLineNumbers w:val="0"/>
        <w:shd w:val="clear" w:fill="FFFFFF"/>
        <w:spacing w:before="480" w:beforeAutospacing="0" w:after="240" w:afterAutospacing="0" w:line="450" w:lineRule="atLeast"/>
        <w:ind w:left="0" w:right="0" w:firstLine="0"/>
        <w:rPr>
          <w:rFonts w:ascii="Segoe UI" w:hAnsi="Segoe UI" w:eastAsia="Segoe UI" w:cs="Segoe UI"/>
          <w:b/>
          <w:bCs/>
          <w:caps w:val="0"/>
          <w:color w:val="0F1115"/>
          <w:spacing w:val="0"/>
          <w:sz w:val="30"/>
          <w:szCs w:val="30"/>
        </w:rPr>
      </w:pPr>
      <w:r>
        <w:rPr>
          <w:rStyle w:val="5"/>
          <w:rFonts w:hint="default" w:ascii="Segoe UI" w:hAnsi="Segoe UI" w:eastAsia="Segoe UI" w:cs="Segoe UI"/>
          <w:b/>
          <w:caps w:val="0"/>
          <w:color w:val="0F1115"/>
          <w:spacing w:val="0"/>
          <w:sz w:val="30"/>
          <w:szCs w:val="30"/>
          <w:shd w:val="clear" w:fill="FFFFFF"/>
        </w:rPr>
        <w:t>二、医学影像技术专业推荐书目</w:t>
      </w:r>
    </w:p>
    <w:p w14:paraId="3B83D213">
      <w:pPr>
        <w:rPr>
          <w:rFonts w:hint="eastAsia"/>
        </w:rPr>
      </w:pPr>
    </w:p>
    <w:p w14:paraId="2466E443">
      <w:pPr>
        <w:rPr>
          <w:rFonts w:hint="eastAsia"/>
        </w:rPr>
      </w:pPr>
      <w:r>
        <w:rPr>
          <w:rFonts w:hint="eastAsia"/>
        </w:rPr>
        <w:t>医学影像技术专业培养从事医学影像检查技术（拍片、CT、MRI等）和影像设备管理的专业技术人才。</w:t>
      </w:r>
    </w:p>
    <w:p w14:paraId="69A46AF6"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大一、大二（基础阶段）</w:t>
      </w:r>
    </w:p>
    <w:p w14:paraId="25542A8A"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此阶段重在打下坚实的医学和理工科基础。</w:t>
      </w:r>
    </w:p>
    <w:p w14:paraId="47DDD892">
      <w:pPr>
        <w:rPr>
          <w:rFonts w:hint="eastAsia"/>
        </w:rPr>
      </w:pPr>
    </w:p>
    <w:p w14:paraId="7814116E">
      <w:p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1、</w:t>
      </w:r>
      <w:r>
        <w:rPr>
          <w:rFonts w:hint="eastAsia"/>
          <w:b/>
          <w:bCs/>
        </w:rPr>
        <w:t>《系统解剖学》</w:t>
      </w:r>
    </w:p>
    <w:p w14:paraId="387EEC4E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影像即解剖。没有扎实的解剖知识，就无法准确辨识影像图像上的正常结构与病变。本书是构建空间立体思维的基石。</w:t>
      </w:r>
    </w:p>
    <w:p w14:paraId="65AA56E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188970"/>
            <wp:effectExtent l="0" t="0" r="4445" b="11430"/>
            <wp:docPr id="18" name="图片 18" descr="1666bbd0438030462d4baccead9edc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66bbd0438030462d4baccead9edcc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04112">
      <w:pPr>
        <w:rPr>
          <w:rFonts w:hint="eastAsia"/>
        </w:rPr>
      </w:pPr>
    </w:p>
    <w:p w14:paraId="02BF7939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2、</w:t>
      </w:r>
      <w:r>
        <w:rPr>
          <w:rFonts w:hint="eastAsia"/>
          <w:b/>
          <w:bCs/>
        </w:rPr>
        <w:t>《医学物理学》</w:t>
      </w:r>
    </w:p>
    <w:p w14:paraId="3DC934C0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理解成像原理的钥匙。重点学习力学、声学、电磁学、原子物理及辐射物理部分，这些是理解X线、CT、超声、MRI、核医学成像物理基础的根本。</w:t>
      </w:r>
    </w:p>
    <w:p w14:paraId="77F791D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4216400"/>
            <wp:effectExtent l="0" t="0" r="4445" b="12700"/>
            <wp:docPr id="19" name="图片 19" descr="4325c97307848573449da2341e0bad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325c97307848573449da2341e0bad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3D081">
      <w:pPr>
        <w:rPr>
          <w:rFonts w:hint="eastAsia"/>
        </w:rPr>
      </w:pPr>
    </w:p>
    <w:p w14:paraId="51D4B87F">
      <w:pPr>
        <w:rPr>
          <w:rFonts w:hint="eastAsia"/>
        </w:rPr>
      </w:pPr>
    </w:p>
    <w:p w14:paraId="7A86D195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3、</w:t>
      </w:r>
      <w:r>
        <w:rPr>
          <w:rFonts w:hint="eastAsia"/>
          <w:b/>
          <w:bCs/>
        </w:rPr>
        <w:t>《人体断层</w:t>
      </w:r>
      <w:r>
        <w:rPr>
          <w:rFonts w:hint="eastAsia"/>
          <w:b/>
          <w:bCs/>
          <w:lang w:val="en-US" w:eastAsia="zh-CN"/>
        </w:rPr>
        <w:t>与影像</w:t>
      </w:r>
      <w:r>
        <w:rPr>
          <w:rFonts w:hint="eastAsia"/>
          <w:b/>
          <w:bCs/>
        </w:rPr>
        <w:t>解剖学》</w:t>
      </w:r>
    </w:p>
    <w:p w14:paraId="4D5D4EBF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影像技术的专属解剖。直接从断层层面学习人体结构，与CT、MRI图像直接对应，是实现从大体解剖到影像图像思维转换的必备桥梁。</w:t>
      </w:r>
    </w:p>
    <w:p w14:paraId="0634947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561715"/>
            <wp:effectExtent l="0" t="0" r="5715" b="635"/>
            <wp:docPr id="20" name="图片 20" descr="88ad9c2208c92a655039201f1d6d6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8ad9c2208c92a655039201f1d6d67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D70D5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4、</w:t>
      </w:r>
      <w:r>
        <w:rPr>
          <w:rFonts w:hint="eastAsia"/>
          <w:b/>
          <w:bCs/>
        </w:rPr>
        <w:t>《生理学》</w:t>
      </w:r>
    </w:p>
    <w:p w14:paraId="2FAE1498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理解功能性成像。对于超声、MRI功能成像、核医学等，需要理解器官的功能活动。生理学知识有助于理解血流动力学、代谢变化在影像上的表现。</w:t>
      </w:r>
    </w:p>
    <w:p w14:paraId="6D0D9C1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253740"/>
            <wp:effectExtent l="0" t="0" r="4445" b="3810"/>
            <wp:docPr id="21" name="图片 21" descr="93a7321aa77301c1e78a7a1a60b3aa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3a7321aa77301c1e78a7a1a60b3aa6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FB97">
      <w:pPr>
        <w:rPr>
          <w:rFonts w:hint="eastAsia"/>
        </w:rPr>
      </w:pPr>
    </w:p>
    <w:p w14:paraId="48D78B28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5、</w:t>
      </w:r>
      <w:r>
        <w:rPr>
          <w:rFonts w:hint="eastAsia"/>
          <w:b/>
          <w:bCs/>
        </w:rPr>
        <w:t>《电工电子技术基础》</w:t>
      </w:r>
    </w:p>
    <w:p w14:paraId="43B71BE9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设备维护的基础。影像技师需要与复杂设备打交道。了解基本的电路、信号、计算机原理，对理解设备操作、日常维护和排除简单故障有重要意义。</w:t>
      </w:r>
    </w:p>
    <w:p w14:paraId="628C0D9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931160"/>
            <wp:effectExtent l="0" t="0" r="8255" b="2540"/>
            <wp:docPr id="22" name="图片 22" descr="5df47636947ccdcffa621828e7cb8c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df47636947ccdcffa621828e7cb8c9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8B629">
      <w:pPr>
        <w:rPr>
          <w:rFonts w:hint="eastAsia"/>
        </w:rPr>
      </w:pPr>
    </w:p>
    <w:p w14:paraId="79579FBB">
      <w:pPr>
        <w:rPr>
          <w:rFonts w:hint="eastAsia"/>
        </w:rPr>
      </w:pPr>
    </w:p>
    <w:p w14:paraId="69CA2A78"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大三（专业核心阶段）</w:t>
      </w:r>
    </w:p>
    <w:p w14:paraId="234C643E"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此阶段系统学习各种影像检查技术与设备原理。</w:t>
      </w:r>
    </w:p>
    <w:p w14:paraId="5795DA6E">
      <w:pPr>
        <w:rPr>
          <w:rFonts w:hint="eastAsia"/>
        </w:rPr>
      </w:pPr>
    </w:p>
    <w:p w14:paraId="345705E5">
      <w:pPr>
        <w:numPr>
          <w:numId w:val="0"/>
        </w:num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1、</w:t>
      </w:r>
      <w:r>
        <w:rPr>
          <w:rFonts w:hint="eastAsia"/>
          <w:b/>
          <w:bCs/>
        </w:rPr>
        <w:t>《医学影像成像</w:t>
      </w:r>
      <w:r>
        <w:rPr>
          <w:rFonts w:hint="eastAsia"/>
          <w:b/>
          <w:bCs/>
          <w:lang w:val="en-US" w:eastAsia="zh-CN"/>
        </w:rPr>
        <w:t>原理</w:t>
      </w:r>
      <w:r>
        <w:rPr>
          <w:rFonts w:hint="eastAsia"/>
          <w:b/>
          <w:bCs/>
        </w:rPr>
        <w:t>》</w:t>
      </w:r>
    </w:p>
    <w:p w14:paraId="6B8A5308">
      <w:pPr>
        <w:numPr>
          <w:numId w:val="0"/>
        </w:num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技术专业的理论核心。系统阐述X线、CT、MR、核医学等成像的物理原理、图像重建算法和影响图像质量的物理因素，是区别于影像诊断专业的技术核心课。</w:t>
      </w:r>
    </w:p>
    <w:p w14:paraId="5EA2432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317875"/>
            <wp:effectExtent l="0" t="0" r="2540" b="15875"/>
            <wp:docPr id="57" name="图片 57" descr="472d6611-2eb9-4b8c-a7da-0d3084b2f4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472d6611-2eb9-4b8c-a7da-0d3084b2f4c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90610">
      <w:pPr>
        <w:rPr>
          <w:rFonts w:hint="eastAsia"/>
        </w:rPr>
      </w:pPr>
    </w:p>
    <w:p w14:paraId="5E732EED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2、</w:t>
      </w:r>
      <w:r>
        <w:rPr>
          <w:rFonts w:hint="eastAsia"/>
          <w:b/>
          <w:bCs/>
        </w:rPr>
        <w:t>《影像</w:t>
      </w:r>
      <w:r>
        <w:rPr>
          <w:rFonts w:hint="eastAsia"/>
          <w:b/>
          <w:bCs/>
          <w:lang w:val="en-US" w:eastAsia="zh-CN"/>
        </w:rPr>
        <w:t>诊断</w:t>
      </w:r>
      <w:r>
        <w:rPr>
          <w:rFonts w:hint="eastAsia"/>
          <w:b/>
          <w:bCs/>
        </w:rPr>
        <w:t>学》</w:t>
      </w:r>
    </w:p>
    <w:p w14:paraId="2D90784A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操作规范的圣经。详细讲解各部位、各系统的X线、CT、MRI检查体位设计、参数选择、操作流程及注意事项，是培养合格拍片技师、操作员的直接指南。</w:t>
      </w:r>
    </w:p>
    <w:p w14:paraId="7A79308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092450"/>
            <wp:effectExtent l="0" t="0" r="7620" b="12700"/>
            <wp:docPr id="58" name="图片 58" descr="20822e6f-1395-4824-ae96-3236122413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20822e6f-1395-4824-ae96-32361224132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C9748">
      <w:pPr>
        <w:rPr>
          <w:rFonts w:hint="eastAsia"/>
        </w:rPr>
      </w:pPr>
    </w:p>
    <w:p w14:paraId="4A85BCA7">
      <w:p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3、</w:t>
      </w:r>
      <w:r>
        <w:rPr>
          <w:rFonts w:hint="eastAsia"/>
          <w:b/>
          <w:bCs/>
        </w:rPr>
        <w:t>《医学影像设备学》</w:t>
      </w:r>
    </w:p>
    <w:p w14:paraId="6C0915F1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了解你的“武器”。深入介绍各类影像设备（X线机、CT、MRI、DSA、超声）的构造、工作原理、性能指标及质量控制，是进行设备管理和保证影像质量的基础。</w:t>
      </w:r>
    </w:p>
    <w:p w14:paraId="57C42D8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515360"/>
            <wp:effectExtent l="0" t="0" r="6985" b="8890"/>
            <wp:docPr id="25" name="图片 25" descr="f77dfaa2000941dd7c89518f113d8d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77dfaa2000941dd7c89518f113d8d1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EF7C0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4、</w:t>
      </w:r>
      <w:r>
        <w:rPr>
          <w:rFonts w:hint="eastAsia"/>
          <w:b/>
          <w:bCs/>
        </w:rPr>
        <w:t>《辐射</w:t>
      </w:r>
      <w:r>
        <w:rPr>
          <w:rFonts w:hint="eastAsia"/>
          <w:b/>
          <w:bCs/>
          <w:lang w:val="en-US" w:eastAsia="zh-CN"/>
        </w:rPr>
        <w:t>安全与</w:t>
      </w:r>
      <w:r>
        <w:rPr>
          <w:rFonts w:hint="eastAsia"/>
          <w:b/>
          <w:bCs/>
        </w:rPr>
        <w:t>防护》</w:t>
      </w:r>
    </w:p>
    <w:p w14:paraId="74D3AE72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安全第一。重点学习电离辐射与物质的相互作用、辐射剂量学以及放射防护的原则与措施。这既是职业安全的要求，也是执业医师/技师考试的必考内容。</w:t>
      </w:r>
    </w:p>
    <w:p w14:paraId="54C7CC1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804795"/>
            <wp:effectExtent l="0" t="0" r="6985" b="14605"/>
            <wp:docPr id="26" name="图片 26" descr="d9fcdcde02cd001648cfcf6821025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9fcdcde02cd001648cfcf682102517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D5E1F">
      <w:pPr>
        <w:rPr>
          <w:rFonts w:hint="eastAsia"/>
        </w:rPr>
      </w:pPr>
    </w:p>
    <w:p w14:paraId="2B2CB168">
      <w:p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5、</w:t>
      </w:r>
      <w:r>
        <w:rPr>
          <w:rFonts w:hint="eastAsia"/>
          <w:b/>
          <w:bCs/>
        </w:rPr>
        <w:t>《医学影像</w:t>
      </w:r>
      <w:r>
        <w:rPr>
          <w:rFonts w:hint="eastAsia"/>
          <w:b/>
          <w:bCs/>
          <w:lang w:val="en-US" w:eastAsia="zh-CN"/>
        </w:rPr>
        <w:t>护理常规</w:t>
      </w:r>
      <w:r>
        <w:rPr>
          <w:rFonts w:hint="eastAsia"/>
          <w:b/>
          <w:bCs/>
        </w:rPr>
        <w:t>》</w:t>
      </w:r>
    </w:p>
    <w:p w14:paraId="61AB076C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  <w:lang w:val="en-US" w:eastAsia="zh-CN"/>
        </w:rPr>
        <w:t>该书</w:t>
      </w:r>
      <w:r>
        <w:rPr>
          <w:rFonts w:hint="eastAsia"/>
        </w:rPr>
        <w:t>探索适合影像护理发展的新理论、新技术及个性化服务，为读者提供更好的参考。本书可供广大医学影像护理工作者及临床护理工作者阅读参考，同时也可作为影像护理教学的理想用书。</w:t>
      </w:r>
    </w:p>
    <w:p w14:paraId="012A326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4053840"/>
            <wp:effectExtent l="0" t="0" r="8255" b="3810"/>
            <wp:docPr id="59" name="图片 59" descr="ac9495c3-5391-4fab-a1b9-633104727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ac9495c3-5391-4fab-a1b9-6331047278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3ADFB">
      <w:pPr>
        <w:rPr>
          <w:rFonts w:hint="eastAsia" w:eastAsiaTheme="minorEastAsia"/>
          <w:lang w:eastAsia="zh-CN"/>
        </w:rPr>
      </w:pPr>
    </w:p>
    <w:p w14:paraId="14E43E6C">
      <w:pPr>
        <w:rPr>
          <w:rFonts w:hint="eastAsia"/>
          <w:b/>
          <w:bCs/>
          <w:color w:val="FF0000"/>
        </w:rPr>
      </w:pPr>
    </w:p>
    <w:p w14:paraId="3521B539">
      <w:pPr>
        <w:rPr>
          <w:rFonts w:hint="eastAsia"/>
          <w:b/>
          <w:bCs/>
          <w:color w:val="FF0000"/>
        </w:rPr>
      </w:pPr>
    </w:p>
    <w:p w14:paraId="3B715C10"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大四（实习与拓展阶段）</w:t>
      </w:r>
    </w:p>
    <w:p w14:paraId="4EDAED00"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此阶段聚焦实践整合、前沿技术与科室管理。</w:t>
      </w:r>
    </w:p>
    <w:p w14:paraId="7F139941">
      <w:pPr>
        <w:rPr>
          <w:rFonts w:hint="eastAsia"/>
        </w:rPr>
      </w:pPr>
    </w:p>
    <w:p w14:paraId="4B35FDAB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1、</w:t>
      </w:r>
      <w:r>
        <w:rPr>
          <w:rFonts w:hint="eastAsia"/>
          <w:b/>
          <w:bCs/>
        </w:rPr>
        <w:t>《CT与MRI</w:t>
      </w:r>
      <w:r>
        <w:rPr>
          <w:rFonts w:hint="eastAsia"/>
          <w:b/>
          <w:bCs/>
          <w:lang w:val="en-US" w:eastAsia="zh-CN"/>
        </w:rPr>
        <w:t xml:space="preserve"> 袖珍</w:t>
      </w:r>
      <w:r>
        <w:rPr>
          <w:rFonts w:hint="eastAsia"/>
          <w:b/>
          <w:bCs/>
        </w:rPr>
        <w:t>断层解剖学图谱</w:t>
      </w: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第1卷 头颈部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</w:rPr>
        <w:t>》</w:t>
      </w:r>
    </w:p>
    <w:p w14:paraId="612D01CF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实习随身宝典。在CT、MRI室实习时，随时对照图谱，熟悉不同层面、不同序列的正常解剖结构，是快速上手、避免错误的实用工具。</w:t>
      </w:r>
    </w:p>
    <w:p w14:paraId="3C06C83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429510"/>
            <wp:effectExtent l="0" t="0" r="5080" b="8890"/>
            <wp:docPr id="29" name="图片 29" descr="c90b7c634898fa094812be4ab17ce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90b7c634898fa094812be4ab17ce50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86ED1">
      <w:pPr>
        <w:rPr>
          <w:rFonts w:hint="eastAsia"/>
        </w:rPr>
      </w:pPr>
    </w:p>
    <w:p w14:paraId="37EEEFAA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2、</w:t>
      </w:r>
      <w:r>
        <w:rPr>
          <w:rFonts w:hint="eastAsia"/>
          <w:b/>
          <w:bCs/>
        </w:rPr>
        <w:t>《医学影像技术</w:t>
      </w:r>
      <w:r>
        <w:rPr>
          <w:rFonts w:hint="eastAsia"/>
          <w:b/>
          <w:bCs/>
          <w:lang w:val="en-US" w:eastAsia="zh-CN"/>
        </w:rPr>
        <w:t>研究</w:t>
      </w:r>
      <w:r>
        <w:rPr>
          <w:rFonts w:hint="eastAsia"/>
          <w:b/>
          <w:bCs/>
        </w:rPr>
        <w:t>》</w:t>
      </w:r>
    </w:p>
    <w:p w14:paraId="3B1C161D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本书先后介绍医学影像像技术概论，X线影像成像，数字X线成像，X线影像质量及评价，X线摄影检查，数字减影血管造影检查技术，计算机体层摄影，磁共振成像检查技术，介入放射学简介，超声成像，核超声成像，以及医学影像管理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是一部实用性医学影像学检查技术教材和检查应用指南</w:t>
      </w:r>
      <w:r>
        <w:rPr>
          <w:rFonts w:hint="eastAsia"/>
        </w:rPr>
        <w:t>。</w:t>
      </w:r>
    </w:p>
    <w:p w14:paraId="052327D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134360"/>
            <wp:effectExtent l="0" t="0" r="4445" b="8890"/>
            <wp:docPr id="60" name="图片 60" descr="355aa2be-497a-4006-a503-56b532988a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355aa2be-497a-4006-a503-56b532988af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5BC7E">
      <w:pPr>
        <w:rPr>
          <w:rFonts w:hint="eastAsia" w:eastAsiaTheme="minorEastAsia"/>
          <w:lang w:eastAsia="zh-CN"/>
        </w:rPr>
      </w:pPr>
    </w:p>
    <w:p w14:paraId="2C6A37B2">
      <w:pPr>
        <w:rPr>
          <w:rFonts w:hint="eastAsia"/>
        </w:rPr>
      </w:pPr>
    </w:p>
    <w:p w14:paraId="3ABD74EA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3、</w:t>
      </w:r>
      <w:r>
        <w:rPr>
          <w:rFonts w:hint="eastAsia"/>
          <w:b/>
          <w:bCs/>
        </w:rPr>
        <w:t>《医学图像处理</w:t>
      </w:r>
      <w:r>
        <w:rPr>
          <w:rFonts w:hint="eastAsia"/>
          <w:b/>
          <w:bCs/>
          <w:lang w:val="en-US" w:eastAsia="zh-CN"/>
        </w:rPr>
        <w:t>理论与应用</w:t>
      </w:r>
      <w:r>
        <w:rPr>
          <w:rFonts w:hint="eastAsia"/>
          <w:b/>
          <w:bCs/>
        </w:rPr>
        <w:t>》</w:t>
      </w:r>
    </w:p>
    <w:p w14:paraId="261FB125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拓展技术视野。了解图像后处理（三维重建、融合、分割）的基本原理和算法，有助于更好地利用高级设备功能，并理解人工智能影像应用的基础。</w:t>
      </w:r>
    </w:p>
    <w:p w14:paraId="3D44C38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397885"/>
            <wp:effectExtent l="0" t="0" r="5715" b="12065"/>
            <wp:docPr id="31" name="图片 31" descr="144429dad7c75b254699bcef97739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44429dad7c75b254699bcef977390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B9C1E">
      <w:pPr>
        <w:rPr>
          <w:rFonts w:hint="eastAsia"/>
        </w:rPr>
      </w:pPr>
    </w:p>
    <w:p w14:paraId="6307EF44">
      <w:pPr>
        <w:rPr>
          <w:rFonts w:hint="eastAsia"/>
        </w:rPr>
      </w:pPr>
    </w:p>
    <w:p w14:paraId="40154E79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4、</w:t>
      </w:r>
      <w:r>
        <w:rPr>
          <w:rFonts w:hint="eastAsia"/>
          <w:b/>
          <w:bCs/>
        </w:rPr>
        <w:t>《放射治疗</w:t>
      </w:r>
      <w:r>
        <w:rPr>
          <w:rFonts w:hint="eastAsia"/>
          <w:b/>
          <w:bCs/>
          <w:lang w:val="en-US" w:eastAsia="zh-CN"/>
        </w:rPr>
        <w:t>常规</w:t>
      </w:r>
      <w:r>
        <w:rPr>
          <w:rFonts w:hint="eastAsia"/>
          <w:b/>
          <w:bCs/>
        </w:rPr>
        <w:t>》</w:t>
      </w:r>
    </w:p>
    <w:p w14:paraId="02EB32FF"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本书是放射治疗临床工作规范指南，根据原卫生部《医师定期考核管理办法》的要求，是放射治疗医师应知应会的基本知识和技能的指导用书，适合广大执业医师、在校师生参考学习。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335655"/>
            <wp:effectExtent l="0" t="0" r="6985" b="17145"/>
            <wp:docPr id="61" name="图片 61" descr="07e3dc6b-b28b-40a4-bc18-1a6084c2f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07e3dc6b-b28b-40a4-bc18-1a6084c2fb0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420B3">
      <w:pPr>
        <w:rPr>
          <w:rFonts w:hint="eastAsia"/>
        </w:rPr>
      </w:pPr>
    </w:p>
    <w:p w14:paraId="314DC746">
      <w:pPr>
        <w:rPr>
          <w:rFonts w:hint="eastAsia"/>
        </w:rPr>
      </w:pPr>
    </w:p>
    <w:p w14:paraId="6AA1054C">
      <w:pPr>
        <w:rPr>
          <w:rFonts w:hint="eastAsia"/>
          <w:color w:val="FF0000"/>
        </w:rPr>
      </w:pPr>
      <w:r>
        <w:rPr>
          <w:rFonts w:hint="eastAsia"/>
          <w:b/>
          <w:bCs/>
          <w:lang w:val="en-US" w:eastAsia="zh-CN"/>
        </w:rPr>
        <w:t>5、</w:t>
      </w:r>
      <w:r>
        <w:rPr>
          <w:rFonts w:hint="eastAsia"/>
          <w:b/>
          <w:bCs/>
        </w:rPr>
        <w:t>《医学影像</w:t>
      </w:r>
      <w:r>
        <w:rPr>
          <w:rFonts w:hint="eastAsia"/>
          <w:b/>
          <w:bCs/>
          <w:lang w:val="en-US" w:eastAsia="zh-CN"/>
        </w:rPr>
        <w:t>与临床应用</w:t>
      </w:r>
      <w:r>
        <w:rPr>
          <w:rFonts w:hint="eastAsia"/>
          <w:b/>
          <w:bCs/>
        </w:rPr>
        <w:t>》</w:t>
      </w:r>
    </w:p>
    <w:p w14:paraId="7336707D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详细介绍了临床常用的医学影像技术及疾病诊断应用，将影像技术与临床疾病诊断相结合，直观地展示影像诊断的方法与技巧。</w:t>
      </w:r>
    </w:p>
    <w:p w14:paraId="2B411A4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736850"/>
            <wp:effectExtent l="0" t="0" r="7620" b="6350"/>
            <wp:docPr id="62" name="图片 62" descr="723b1608-590c-435f-9400-e2f51e3b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723b1608-590c-435f-9400-e2f51e3b187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19D6">
      <w:pPr>
        <w:rPr>
          <w:rFonts w:hint="eastAsia"/>
        </w:rPr>
      </w:pPr>
    </w:p>
    <w:p w14:paraId="4847EB94">
      <w:pPr>
        <w:rPr>
          <w:rFonts w:hint="eastAsia"/>
        </w:rPr>
      </w:pPr>
    </w:p>
    <w:p w14:paraId="11202847">
      <w:pPr>
        <w:rPr>
          <w:rFonts w:hint="eastAsia"/>
        </w:rPr>
      </w:pPr>
    </w:p>
    <w:p w14:paraId="4BB549CD">
      <w:pPr>
        <w:pStyle w:val="2"/>
        <w:keepNext w:val="0"/>
        <w:keepLines w:val="0"/>
        <w:widowControl/>
        <w:suppressLineNumbers w:val="0"/>
        <w:shd w:val="clear" w:fill="FFFFFF"/>
        <w:spacing w:before="480" w:beforeAutospacing="0" w:after="240" w:afterAutospacing="0" w:line="450" w:lineRule="atLeast"/>
        <w:ind w:left="0" w:right="0" w:firstLine="0"/>
        <w:rPr>
          <w:rFonts w:ascii="Segoe UI" w:hAnsi="Segoe UI" w:eastAsia="Segoe UI" w:cs="Segoe UI"/>
          <w:b/>
          <w:bCs/>
          <w:caps w:val="0"/>
          <w:color w:val="0F1115"/>
          <w:spacing w:val="0"/>
          <w:sz w:val="30"/>
          <w:szCs w:val="30"/>
        </w:rPr>
      </w:pPr>
      <w:r>
        <w:rPr>
          <w:rStyle w:val="5"/>
          <w:rFonts w:hint="default" w:ascii="Segoe UI" w:hAnsi="Segoe UI" w:eastAsia="Segoe UI" w:cs="Segoe UI"/>
          <w:b/>
          <w:caps w:val="0"/>
          <w:color w:val="0F1115"/>
          <w:spacing w:val="0"/>
          <w:sz w:val="30"/>
          <w:szCs w:val="30"/>
          <w:shd w:val="clear" w:fill="FFFFFF"/>
        </w:rPr>
        <w:t>三、康复治疗学专业推荐书目</w:t>
      </w:r>
    </w:p>
    <w:p w14:paraId="113657FD">
      <w:pPr>
        <w:rPr>
          <w:rFonts w:hint="eastAsia"/>
        </w:rPr>
      </w:pPr>
      <w:r>
        <w:rPr>
          <w:rFonts w:hint="eastAsia"/>
        </w:rPr>
        <w:t>康复治疗学专业培养从事功能评定和康复治疗（PT， OT， ST等）的专业人员。</w:t>
      </w:r>
    </w:p>
    <w:p w14:paraId="1CF5AE79"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大一、大二（基础阶段）</w:t>
      </w:r>
    </w:p>
    <w:p w14:paraId="6B1C9955"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此阶段建立人体结构与功能的整体观，理解疾病基础。</w:t>
      </w:r>
    </w:p>
    <w:p w14:paraId="5DECB6E5">
      <w:pPr>
        <w:rPr>
          <w:rFonts w:hint="eastAsia"/>
        </w:rPr>
      </w:pPr>
    </w:p>
    <w:p w14:paraId="57E17880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1、</w:t>
      </w:r>
      <w:r>
        <w:rPr>
          <w:rFonts w:hint="eastAsia"/>
          <w:b/>
          <w:bCs/>
        </w:rPr>
        <w:t>《系统解剖学》</w:t>
      </w:r>
    </w:p>
    <w:p w14:paraId="7362DBE6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康复的基石。系统解剖是基础，运动解剖则聚焦于骨骼、关节、肌肉的运动功能，是学习关节活动度、肌力评估和运动疗法的直接依据。</w:t>
      </w:r>
    </w:p>
    <w:p w14:paraId="567DA0A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315335"/>
            <wp:effectExtent l="0" t="0" r="4445" b="18415"/>
            <wp:docPr id="34" name="图片 34" descr="31716fb65d2eb327859efa6908fb89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1716fb65d2eb327859efa6908fb89ce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325A3">
      <w:pPr>
        <w:rPr>
          <w:rFonts w:hint="eastAsia"/>
        </w:rPr>
      </w:pPr>
    </w:p>
    <w:p w14:paraId="063C6E8B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2、</w:t>
      </w:r>
      <w:r>
        <w:rPr>
          <w:rFonts w:hint="eastAsia"/>
          <w:b/>
          <w:bCs/>
        </w:rPr>
        <w:t>《生理学》</w:t>
      </w:r>
    </w:p>
    <w:p w14:paraId="45E2F473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理解功能与代偿。生理学知识帮助理解人体在运动和应激下的反应、能量代谢、神经肌肉控制等，是制定安全有效康复方案的基础。</w:t>
      </w:r>
    </w:p>
    <w:p w14:paraId="030DFA8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341370"/>
            <wp:effectExtent l="0" t="0" r="5080" b="11430"/>
            <wp:docPr id="35" name="图片 35" descr="192dcae921aed5d4668b3002bf026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92dcae921aed5d4668b3002bf026bc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F89D9">
      <w:pPr>
        <w:rPr>
          <w:rFonts w:hint="eastAsia"/>
        </w:rPr>
      </w:pPr>
    </w:p>
    <w:p w14:paraId="2F696147">
      <w:pPr>
        <w:rPr>
          <w:rFonts w:hint="eastAsia"/>
        </w:rPr>
      </w:pPr>
    </w:p>
    <w:p w14:paraId="7860DA58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3、</w:t>
      </w:r>
      <w:r>
        <w:rPr>
          <w:rFonts w:hint="eastAsia"/>
          <w:b/>
          <w:bCs/>
        </w:rPr>
        <w:t>《功能解剖学》</w:t>
      </w:r>
    </w:p>
    <w:p w14:paraId="7A1730A3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从结构到功能。本书更强调解剖结构与人体运动、姿势维持等功能的关系，是连接基础解剖与康复评定、治疗技术的完美桥梁。</w:t>
      </w:r>
    </w:p>
    <w:p w14:paraId="11E1A4B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048000"/>
            <wp:effectExtent l="0" t="0" r="5080" b="0"/>
            <wp:docPr id="36" name="图片 36" descr="5eb32ebd111200c4aa4a7b2c8c5ac2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5eb32ebd111200c4aa4a7b2c8c5ac29d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CE0F">
      <w:pPr>
        <w:rPr>
          <w:rFonts w:hint="eastAsia"/>
        </w:rPr>
      </w:pPr>
    </w:p>
    <w:p w14:paraId="5B55D287">
      <w:pPr>
        <w:rPr>
          <w:rFonts w:hint="eastAsia"/>
        </w:rPr>
      </w:pPr>
    </w:p>
    <w:p w14:paraId="2E109527">
      <w:pPr>
        <w:rPr>
          <w:rFonts w:hint="eastAsia"/>
        </w:rPr>
      </w:pPr>
    </w:p>
    <w:p w14:paraId="3DF83D12">
      <w:pPr>
        <w:rPr>
          <w:rFonts w:hint="eastAsia"/>
        </w:rPr>
      </w:pPr>
    </w:p>
    <w:p w14:paraId="2B093FB1">
      <w:pPr>
        <w:rPr>
          <w:rFonts w:hint="eastAsia"/>
        </w:rPr>
      </w:pPr>
    </w:p>
    <w:p w14:paraId="263A9468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4、</w:t>
      </w:r>
      <w:r>
        <w:rPr>
          <w:rFonts w:hint="eastAsia"/>
          <w:b/>
          <w:bCs/>
        </w:rPr>
        <w:t>《人体发育学》</w:t>
      </w:r>
    </w:p>
    <w:p w14:paraId="32A531F0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全生命周期视角。康复服务涵盖从婴幼儿脑瘫到老年退行性疾病。理解正常发育规律，才能准确评估发育障碍并制定干预策略。</w:t>
      </w:r>
    </w:p>
    <w:p w14:paraId="3C01F00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401060"/>
            <wp:effectExtent l="0" t="0" r="4445" b="8890"/>
            <wp:docPr id="37" name="图片 37" descr="6006cc54476e2e2d2e709f55e19f0b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6006cc54476e2e2d2e709f55e19f0b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90236">
      <w:pPr>
        <w:rPr>
          <w:rFonts w:hint="eastAsia"/>
        </w:rPr>
      </w:pPr>
    </w:p>
    <w:p w14:paraId="7AAF09A3">
      <w:pPr>
        <w:rPr>
          <w:rFonts w:hint="eastAsia"/>
        </w:rPr>
      </w:pPr>
    </w:p>
    <w:p w14:paraId="4E6D1408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5、</w:t>
      </w:r>
      <w:r>
        <w:rPr>
          <w:rFonts w:hint="eastAsia"/>
          <w:b/>
          <w:bCs/>
        </w:rPr>
        <w:t>《康复医学概论》</w:t>
      </w:r>
    </w:p>
    <w:p w14:paraId="25DA2EC8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建立专业世界观。早期了解康复医学的基本概念、工作模式（团队协作）、服务对象和三大原则（功能导向、团队合作、重返社会），树立正确的专业理念。</w:t>
      </w:r>
    </w:p>
    <w:p w14:paraId="64DC84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855595"/>
            <wp:effectExtent l="0" t="0" r="4445" b="1905"/>
            <wp:docPr id="38" name="图片 38" descr="28ecb183bc4c991dda7b6d37a39c69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8ecb183bc4c991dda7b6d37a39c695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8FAE2">
      <w:pPr>
        <w:rPr>
          <w:rFonts w:hint="eastAsia"/>
        </w:rPr>
      </w:pPr>
    </w:p>
    <w:p w14:paraId="2FCEFF1D"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大三（专业核心阶段）</w:t>
      </w:r>
    </w:p>
    <w:p w14:paraId="327A197B"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此阶段深入学习评定与治疗技术，区分PT、OT等方向。</w:t>
      </w:r>
    </w:p>
    <w:p w14:paraId="5697677C">
      <w:pPr>
        <w:rPr>
          <w:rFonts w:hint="eastAsia"/>
        </w:rPr>
      </w:pPr>
    </w:p>
    <w:p w14:paraId="6C929FFC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1、</w:t>
      </w:r>
      <w:r>
        <w:rPr>
          <w:rFonts w:hint="eastAsia"/>
          <w:b/>
          <w:bCs/>
        </w:rPr>
        <w:t>《康复功能评定学</w:t>
      </w:r>
      <w:r>
        <w:rPr>
          <w:rFonts w:hint="eastAsia"/>
          <w:b/>
          <w:bCs/>
          <w:lang w:val="en-US" w:eastAsia="zh-CN"/>
        </w:rPr>
        <w:t>实验</w:t>
      </w:r>
      <w:r>
        <w:rPr>
          <w:rFonts w:hint="eastAsia"/>
          <w:b/>
          <w:bCs/>
        </w:rPr>
        <w:t>》</w:t>
      </w:r>
    </w:p>
    <w:p w14:paraId="0774B191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康复治疗的“导航仪”。没有准确评定，就没有有效治疗。本书系统讲解肌力、肌张力、关节活动度、平衡、步态、日常生活活动等核心评定方法，是治疗师的看家本领。</w:t>
      </w:r>
    </w:p>
    <w:p w14:paraId="19CC296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168015"/>
            <wp:effectExtent l="0" t="0" r="4445" b="13335"/>
            <wp:docPr id="39" name="图片 39" descr="fbac85e48e5dc469586341e739bba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fbac85e48e5dc469586341e739bba5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79FD8">
      <w:pPr>
        <w:rPr>
          <w:rFonts w:hint="eastAsia"/>
        </w:rPr>
      </w:pPr>
    </w:p>
    <w:p w14:paraId="4339CBAF">
      <w:pPr>
        <w:rPr>
          <w:rFonts w:hint="eastAsia"/>
        </w:rPr>
      </w:pPr>
    </w:p>
    <w:p w14:paraId="1B88CC13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2、</w:t>
      </w:r>
      <w:r>
        <w:rPr>
          <w:rFonts w:hint="eastAsia"/>
          <w:b/>
          <w:bCs/>
        </w:rPr>
        <w:t>《物理治疗学》</w:t>
      </w:r>
    </w:p>
    <w:p w14:paraId="3E3A7955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PT（物理治疗师）的核心。全面涵盖运动疗法、手法治疗、物理因子疗法（声光电磁热）的理论与应用，是康复治疗中最常用、最基础的治疗手段集合。</w:t>
      </w:r>
    </w:p>
    <w:p w14:paraId="5F0CEDC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710815"/>
            <wp:effectExtent l="0" t="0" r="4445" b="13335"/>
            <wp:docPr id="40" name="图片 40" descr="defaf71871545687f8dfd4ec5b426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efaf71871545687f8dfd4ec5b42642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81AA">
      <w:pPr>
        <w:rPr>
          <w:rFonts w:hint="eastAsia"/>
        </w:rPr>
      </w:pPr>
    </w:p>
    <w:p w14:paraId="7D138C48">
      <w:pPr>
        <w:rPr>
          <w:rFonts w:hint="eastAsia"/>
        </w:rPr>
      </w:pPr>
    </w:p>
    <w:p w14:paraId="4672BDB2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3、</w:t>
      </w:r>
      <w:r>
        <w:rPr>
          <w:rFonts w:hint="eastAsia"/>
          <w:b/>
          <w:bCs/>
        </w:rPr>
        <w:t>《作业治疗</w:t>
      </w:r>
      <w:r>
        <w:rPr>
          <w:rFonts w:hint="eastAsia"/>
          <w:b/>
          <w:bCs/>
          <w:lang w:val="en-US" w:eastAsia="zh-CN"/>
        </w:rPr>
        <w:t>基本理论</w:t>
      </w:r>
      <w:r>
        <w:rPr>
          <w:rFonts w:hint="eastAsia"/>
          <w:b/>
          <w:bCs/>
        </w:rPr>
        <w:t>》</w:t>
      </w:r>
    </w:p>
    <w:p w14:paraId="7961FAD0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聚焦于通过有目的的作业活动，恢复患者的日常生活、工作、娱乐能力。强调环境改造、辅助器具和认知心理干预，体现康复的“全人”理念。</w:t>
      </w:r>
    </w:p>
    <w:p w14:paraId="1802812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4084320"/>
            <wp:effectExtent l="0" t="0" r="6985" b="11430"/>
            <wp:docPr id="41" name="图片 41" descr="d0a234d7a3d519aea969735234962d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d0a234d7a3d519aea969735234962d2b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E6EA7">
      <w:pPr>
        <w:rPr>
          <w:rFonts w:hint="eastAsia"/>
        </w:rPr>
      </w:pPr>
    </w:p>
    <w:p w14:paraId="547468F8">
      <w:pPr>
        <w:rPr>
          <w:rFonts w:hint="eastAsia"/>
        </w:rPr>
      </w:pPr>
    </w:p>
    <w:p w14:paraId="5DEDE3CC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4、</w:t>
      </w:r>
      <w:r>
        <w:rPr>
          <w:rFonts w:hint="eastAsia"/>
          <w:b/>
          <w:bCs/>
        </w:rPr>
        <w:t>《神经</w:t>
      </w:r>
      <w:r>
        <w:rPr>
          <w:rFonts w:hint="eastAsia"/>
          <w:b/>
          <w:bCs/>
          <w:lang w:val="en-US" w:eastAsia="zh-CN"/>
        </w:rPr>
        <w:t>系统疾病</w:t>
      </w:r>
      <w:r>
        <w:rPr>
          <w:rFonts w:hint="eastAsia"/>
          <w:b/>
          <w:bCs/>
        </w:rPr>
        <w:t>康复</w:t>
      </w:r>
      <w:r>
        <w:rPr>
          <w:rFonts w:hint="eastAsia"/>
          <w:b/>
          <w:bCs/>
          <w:lang w:val="en-US" w:eastAsia="zh-CN"/>
        </w:rPr>
        <w:t>评定与治疗</w:t>
      </w:r>
      <w:r>
        <w:rPr>
          <w:rFonts w:hint="eastAsia"/>
          <w:b/>
          <w:bCs/>
        </w:rPr>
        <w:t>》</w:t>
      </w:r>
    </w:p>
    <w:p w14:paraId="481571C1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患者群体的重点。脑卒中、脊髓损伤、脑外伤等神经系统疾病是康复的主要对象。本书详细讲解其康复评定、治疗技术和康复策略。</w:t>
      </w:r>
    </w:p>
    <w:p w14:paraId="3602241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600450"/>
            <wp:effectExtent l="0" t="0" r="5715" b="0"/>
            <wp:docPr id="42" name="图片 42" descr="bd68a5f486ddc7b7bd04ee8b07a37e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bd68a5f486ddc7b7bd04ee8b07a37eab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065C">
      <w:pPr>
        <w:rPr>
          <w:rFonts w:hint="eastAsia"/>
        </w:rPr>
      </w:pPr>
    </w:p>
    <w:p w14:paraId="21FD6423">
      <w:pPr>
        <w:rPr>
          <w:rFonts w:hint="eastAsia"/>
        </w:rPr>
      </w:pPr>
    </w:p>
    <w:p w14:paraId="4BEC19FC">
      <w:pPr>
        <w:rPr>
          <w:rFonts w:hint="eastAsia"/>
        </w:rPr>
      </w:pPr>
    </w:p>
    <w:p w14:paraId="1BD83274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5、</w:t>
      </w:r>
      <w:r>
        <w:rPr>
          <w:rFonts w:hint="eastAsia"/>
          <w:b/>
          <w:bCs/>
        </w:rPr>
        <w:t>《肌肉骨骼</w:t>
      </w:r>
      <w:r>
        <w:rPr>
          <w:rFonts w:hint="eastAsia"/>
          <w:b/>
          <w:bCs/>
          <w:lang w:val="en-US" w:eastAsia="zh-CN"/>
        </w:rPr>
        <w:t>现代</w:t>
      </w:r>
      <w:r>
        <w:rPr>
          <w:rFonts w:hint="eastAsia"/>
          <w:b/>
          <w:bCs/>
        </w:rPr>
        <w:t>康复学》</w:t>
      </w:r>
    </w:p>
    <w:p w14:paraId="7CE2E463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患者群体的另一重点。骨折、关节炎、运动损伤、颈肩腰腿痛等肌肉骨骼问题非常普遍。本书针对这些疾病的康复评估和运动处方制定进行深入讲解。</w:t>
      </w:r>
    </w:p>
    <w:p w14:paraId="01DCC3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563495"/>
            <wp:effectExtent l="0" t="0" r="5715" b="8255"/>
            <wp:docPr id="43" name="图片 43" descr="2ba7b0c0a84b0f25db32f9a9447145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ba7b0c0a84b0f25db32f9a9447145e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26451">
      <w:pPr>
        <w:rPr>
          <w:rFonts w:hint="eastAsia"/>
        </w:rPr>
      </w:pPr>
    </w:p>
    <w:p w14:paraId="29A55AC4">
      <w:pPr>
        <w:rPr>
          <w:rFonts w:hint="eastAsia"/>
        </w:rPr>
      </w:pPr>
    </w:p>
    <w:p w14:paraId="21DE7704">
      <w:pPr>
        <w:rPr>
          <w:rFonts w:hint="eastAsia"/>
        </w:rPr>
      </w:pPr>
    </w:p>
    <w:p w14:paraId="4FDAEB5B">
      <w:pPr>
        <w:rPr>
          <w:rFonts w:hint="eastAsia"/>
        </w:rPr>
      </w:pPr>
    </w:p>
    <w:p w14:paraId="300C7F41">
      <w:pPr>
        <w:rPr>
          <w:rFonts w:hint="eastAsia"/>
        </w:rPr>
      </w:pPr>
    </w:p>
    <w:p w14:paraId="7391F2FA"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大四（实习与拓展阶段）</w:t>
      </w:r>
    </w:p>
    <w:p w14:paraId="5D6EDB4D"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此阶段强调临床整合、循证实践与专科深化。</w:t>
      </w:r>
    </w:p>
    <w:p w14:paraId="296D518D">
      <w:pPr>
        <w:rPr>
          <w:rFonts w:hint="eastAsia"/>
        </w:rPr>
      </w:pPr>
    </w:p>
    <w:p w14:paraId="10BD9B25">
      <w:pPr>
        <w:rPr>
          <w:rFonts w:hint="eastAsia"/>
          <w:color w:val="FF0000"/>
        </w:rPr>
      </w:pPr>
      <w:r>
        <w:rPr>
          <w:rFonts w:hint="eastAsia"/>
          <w:b/>
          <w:bCs/>
          <w:lang w:val="en-US" w:eastAsia="zh-CN"/>
        </w:rPr>
        <w:t>1、</w:t>
      </w:r>
      <w:r>
        <w:rPr>
          <w:rFonts w:hint="eastAsia"/>
          <w:b/>
          <w:bCs/>
        </w:rPr>
        <w:t>《康复评定临床实用手册》</w:t>
      </w:r>
    </w:p>
    <w:p w14:paraId="16509C2B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临床实践口袋书。这类手册提炼了常见疾病的康复流程、常用技术和注意事项，在实习中便于快速查阅，指导日常治疗操作。</w:t>
      </w:r>
    </w:p>
    <w:p w14:paraId="66183CD0">
      <w:pPr>
        <w:rPr>
          <w:rFonts w:hint="eastAsia" w:eastAsiaTheme="minorEastAsia"/>
          <w:lang w:eastAsia="zh-CN"/>
        </w:rPr>
      </w:pPr>
    </w:p>
    <w:p w14:paraId="1EA72778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74310" cy="3310255"/>
            <wp:effectExtent l="0" t="0" r="2540" b="4445"/>
            <wp:docPr id="63" name="图片 63" descr="1c2fdbcd-04d6-49db-8bb6-a9a1f7cde3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c2fdbcd-04d6-49db-8bb6-a9a1f7cde3d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5B51C">
      <w:pPr>
        <w:rPr>
          <w:rFonts w:hint="eastAsia"/>
          <w:b/>
          <w:bCs/>
          <w:lang w:val="en-US" w:eastAsia="zh-CN"/>
        </w:rPr>
      </w:pPr>
    </w:p>
    <w:p w14:paraId="6EEA648B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2、</w:t>
      </w:r>
      <w:r>
        <w:rPr>
          <w:rFonts w:hint="eastAsia"/>
          <w:b/>
          <w:bCs/>
          <w:color w:val="FF0000"/>
        </w:rPr>
        <w:t>《卒中后失语循证医学研究》</w:t>
      </w:r>
    </w:p>
    <w:p w14:paraId="3A8008CD">
      <w:pPr>
        <w:rPr>
          <w:rFonts w:hint="eastAsia" w:eastAsiaTheme="minorEastAsia"/>
          <w:lang w:eastAsia="zh-CN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基于循证医学的理论和方法，收集、筛选、评价、归纳中西医疗法治疗卒中后失语的证据，通过对有效性和安全性的揭示，总结中西医诊疗的临床作用特点和规律，可用于辅助中医药标准化工作管理体系的构建，指导卒中后失语临床指南、路径和卫生决策的制定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750820"/>
            <wp:effectExtent l="0" t="0" r="6985" b="11430"/>
            <wp:docPr id="64" name="图片 64" descr="f2c83bbd-225b-42ca-8fea-5b960be26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f2c83bbd-225b-42ca-8fea-5b960be26ffe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5A4B2">
      <w:pPr>
        <w:rPr>
          <w:rFonts w:hint="eastAsia"/>
        </w:rPr>
      </w:pPr>
    </w:p>
    <w:p w14:paraId="3F8F0EFF">
      <w:pPr>
        <w:rPr>
          <w:rFonts w:hint="eastAsia"/>
        </w:rPr>
      </w:pPr>
    </w:p>
    <w:p w14:paraId="67A4BFEE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3、</w:t>
      </w:r>
      <w:r>
        <w:rPr>
          <w:rFonts w:hint="eastAsia"/>
          <w:b/>
          <w:bCs/>
        </w:rPr>
        <w:t>《康复治疗技术操作规范》</w:t>
      </w:r>
    </w:p>
    <w:p w14:paraId="7C264B36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确保治疗安全有效。如同检验的“操作规程”，本书规范了各项治疗技术的标准步骤、禁忌症和注意事项，是保障医疗质量和患者安全的重要依据。</w:t>
      </w:r>
    </w:p>
    <w:p w14:paraId="5944C29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579370"/>
            <wp:effectExtent l="0" t="0" r="8255" b="11430"/>
            <wp:docPr id="46" name="图片 46" descr="48fc4621b46ded057bb995f9a4ff20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48fc4621b46ded057bb995f9a4ff20b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ABDDF">
      <w:p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4、</w:t>
      </w:r>
      <w:r>
        <w:rPr>
          <w:rFonts w:hint="eastAsia"/>
          <w:b/>
          <w:bCs/>
        </w:rPr>
        <w:t>《心脏康复》</w:t>
      </w:r>
    </w:p>
    <w:p w14:paraId="2E819FCD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确定发展方向。根据实习轮转或兴趣，选择一两个专科领域深入阅读，为未来考研或专科化职业发展做好准备。</w:t>
      </w:r>
    </w:p>
    <w:p w14:paraId="34AC1B42">
      <w:pPr>
        <w:rPr>
          <w:rFonts w:hint="eastAsia"/>
        </w:rPr>
      </w:pPr>
    </w:p>
    <w:p w14:paraId="61CFCCD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51810"/>
            <wp:effectExtent l="0" t="0" r="4445" b="15240"/>
            <wp:docPr id="47" name="图片 47" descr="c2c81aee76505f924574213f1eec6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2c81aee76505f924574213f1eec603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DCB77">
      <w:pPr>
        <w:rPr>
          <w:rFonts w:hint="eastAsia" w:eastAsiaTheme="minorEastAsia"/>
          <w:lang w:eastAsia="zh-CN"/>
        </w:rPr>
      </w:pPr>
    </w:p>
    <w:p w14:paraId="3D604813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5、</w:t>
      </w:r>
      <w:r>
        <w:rPr>
          <w:rFonts w:hint="eastAsia"/>
          <w:b/>
          <w:bCs/>
        </w:rPr>
        <w:t>《康复心理学》</w:t>
      </w:r>
    </w:p>
    <w:p w14:paraId="0FBF5F62">
      <w:pPr>
        <w:rPr>
          <w:rFonts w:hint="eastAsia"/>
        </w:rPr>
      </w:pPr>
      <w:r>
        <w:rPr>
          <w:rFonts w:hint="eastAsia"/>
          <w:b/>
          <w:bCs/>
        </w:rPr>
        <w:t>推荐理由：</w:t>
      </w:r>
      <w:r>
        <w:rPr>
          <w:rFonts w:hint="eastAsia"/>
        </w:rPr>
        <w:t>关注“人”的康复。疾病和残疾常伴随心理问题。学习如何识别、沟通和进行基本的心理干预，是实现真正全面康复、建立良好治疗关系的关键软技能。</w:t>
      </w:r>
    </w:p>
    <w:p w14:paraId="374F527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288030"/>
            <wp:effectExtent l="0" t="0" r="5080" b="7620"/>
            <wp:docPr id="50" name="图片 50" descr="e22d4309a0ea935298deeae482beef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e22d4309a0ea935298deeae482beef2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E29A3"/>
    <w:rsid w:val="02F4378F"/>
    <w:rsid w:val="05494711"/>
    <w:rsid w:val="060B5125"/>
    <w:rsid w:val="07AF3ACA"/>
    <w:rsid w:val="141F7749"/>
    <w:rsid w:val="1C9B5BFA"/>
    <w:rsid w:val="21015060"/>
    <w:rsid w:val="2639381F"/>
    <w:rsid w:val="266235BB"/>
    <w:rsid w:val="270D53E9"/>
    <w:rsid w:val="282C109F"/>
    <w:rsid w:val="2D607873"/>
    <w:rsid w:val="39833525"/>
    <w:rsid w:val="3AAF722D"/>
    <w:rsid w:val="3E7E11EE"/>
    <w:rsid w:val="415F4E4A"/>
    <w:rsid w:val="429E07F1"/>
    <w:rsid w:val="46127860"/>
    <w:rsid w:val="476A227F"/>
    <w:rsid w:val="4AA20FFC"/>
    <w:rsid w:val="60252844"/>
    <w:rsid w:val="623845DF"/>
    <w:rsid w:val="68DF738F"/>
    <w:rsid w:val="6C1A41DC"/>
    <w:rsid w:val="6F3941EE"/>
    <w:rsid w:val="72773098"/>
    <w:rsid w:val="76B2336D"/>
    <w:rsid w:val="78E2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2025-12-03T09:52:31Z</dcterms:created>
  <dc:creator>liuli</dc:creator>
  <cp:lastModifiedBy>liuli</cp:lastModifiedBy>
  <dcterms:modified xsi:type="dcterms:W3CDTF">2025-12-03T14:00:09Z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eyJoZGlkIjoiNWUwOWVmMTY5YmU4OTI3ZGYxZTE1ODFiODBmNzQ1ZjkiLCJ1c2VySWQiOiI4MDA4Njk1NDkifQ==</vt:lpwstr>
  </property>
  <property fmtid="{D5CDD505-2E9C-101B-9397-08002B2CF9AE}" pid="4" name="ICV">
    <vt:lpwstr>268E157047994C2F9A80119217CA4670_12</vt:lpwstr>
  </property>
</Properties>
</file>